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0A5EA" w14:textId="77777777" w:rsidR="00D70F2D" w:rsidRDefault="00D70F2D" w:rsidP="006C6981">
      <w:pPr>
        <w:tabs>
          <w:tab w:val="left" w:pos="142"/>
          <w:tab w:val="left" w:pos="828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Hlk129859490"/>
      <w:r>
        <w:rPr>
          <w:noProof/>
        </w:rPr>
        <w:drawing>
          <wp:anchor distT="0" distB="0" distL="114300" distR="114300" simplePos="0" relativeHeight="251659264" behindDoc="0" locked="0" layoutInCell="1" allowOverlap="1" wp14:anchorId="2FEFEC14" wp14:editId="20F2EBCF">
            <wp:simplePos x="0" y="0"/>
            <wp:positionH relativeFrom="column">
              <wp:posOffset>2453640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EA06B5" w14:textId="77777777" w:rsidR="00D70F2D" w:rsidRDefault="00D70F2D" w:rsidP="006C6981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9101B9B" w14:textId="77777777" w:rsidR="00D70F2D" w:rsidRPr="00373BA5" w:rsidRDefault="00D70F2D" w:rsidP="006C698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73B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</w:t>
      </w:r>
    </w:p>
    <w:p w14:paraId="09FFD896" w14:textId="77777777" w:rsidR="00D70F2D" w:rsidRPr="000B0EAB" w:rsidRDefault="00D70F2D" w:rsidP="006C698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07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14:paraId="3724ACB6" w14:textId="77777777" w:rsidR="00D70F2D" w:rsidRDefault="00D70F2D" w:rsidP="006C698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color w:val="000000"/>
          <w:sz w:val="16"/>
          <w:szCs w:val="16"/>
          <w:lang w:val="uk-UA" w:eastAsia="ru-RU"/>
        </w:rPr>
      </w:pPr>
    </w:p>
    <w:p w14:paraId="1502A121" w14:textId="632910B3" w:rsidR="00D70F2D" w:rsidRDefault="00D70F2D" w:rsidP="006C698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  <w:t xml:space="preserve">                                               УКРАЇНА</w:t>
      </w:r>
    </w:p>
    <w:p w14:paraId="20EC2EC1" w14:textId="0100E548" w:rsidR="00D70F2D" w:rsidRDefault="006C6981" w:rsidP="006C698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                     </w:t>
      </w:r>
      <w:r w:rsidR="00D70F2D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ХМІЛЬНИЦЬКА РАЙОННА РАДА           </w:t>
      </w:r>
    </w:p>
    <w:p w14:paraId="1FCA6BB2" w14:textId="493842D0" w:rsidR="00D70F2D" w:rsidRDefault="006C6981" w:rsidP="006C6981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                              </w:t>
      </w:r>
      <w:r w:rsidR="00D70F2D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>ВІННИЦЬКОЇ ОБЛАСТІ</w:t>
      </w:r>
    </w:p>
    <w:p w14:paraId="33924D61" w14:textId="4B91B3A4" w:rsidR="00D70F2D" w:rsidRDefault="00D70F2D" w:rsidP="006C6981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ind w:left="426"/>
        <w:outlineLvl w:val="2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Я  №</w:t>
      </w:r>
      <w:r w:rsidR="0080421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306</w:t>
      </w:r>
    </w:p>
    <w:p w14:paraId="0EAF412E" w14:textId="77777777" w:rsidR="00D70F2D" w:rsidRDefault="00D70F2D" w:rsidP="006C6981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</w:p>
    <w:p w14:paraId="74644B5D" w14:textId="33E6E785" w:rsidR="00D70F2D" w:rsidRDefault="00D70F2D" w:rsidP="00D70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 w:rsidR="00CB6B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18 вересня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2025 року                                          31 сесія  8 скликання</w:t>
      </w:r>
    </w:p>
    <w:p w14:paraId="46AC1DD4" w14:textId="77777777" w:rsidR="00D70F2D" w:rsidRDefault="00D70F2D" w:rsidP="00D70F2D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54012F59" w14:textId="77777777" w:rsidR="00D70F2D" w:rsidRDefault="00D70F2D" w:rsidP="00D70F2D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4C82414C" w14:textId="77777777" w:rsidR="00D70F2D" w:rsidRDefault="00D70F2D" w:rsidP="00D70F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                   </w:t>
      </w:r>
    </w:p>
    <w:p w14:paraId="3C0FE3E4" w14:textId="4C1E253D" w:rsidR="00D70F2D" w:rsidRPr="00D516DE" w:rsidRDefault="00D70F2D" w:rsidP="00D70F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516D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</w:t>
      </w:r>
      <w:proofErr w:type="spellStart"/>
      <w:r w:rsidR="00383D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Бонсевич</w:t>
      </w:r>
      <w:proofErr w:type="spellEnd"/>
      <w:r w:rsidR="00383D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З.Г.</w:t>
      </w:r>
    </w:p>
    <w:p w14:paraId="48A66F27" w14:textId="77777777" w:rsidR="00D70F2D" w:rsidRDefault="00D70F2D" w:rsidP="00D70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3B29CAB6" w14:textId="77777777" w:rsidR="006C6981" w:rsidRDefault="00D70F2D" w:rsidP="006C6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пункту 10 частини 1 статті 43, частини 1 статті 49 Закону України «Про місцеве самоврядування в Україні», пункту 2 частини 2           статті 5 Закону України «Про статус депутатів місцевих рад», розглянувши заяв</w:t>
      </w:r>
      <w:r w:rsidR="00383D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proofErr w:type="spellStart"/>
      <w:r w:rsidR="00383DF2" w:rsidRPr="00383D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Бонсевич</w:t>
      </w:r>
      <w:proofErr w:type="spellEnd"/>
      <w:r w:rsidR="00383DF2" w:rsidRPr="00383D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Зої Григорівни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383D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383D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.2025 року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дострокове припинення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повноважень депутата Хмільницької районної ради,  враховуючи висновки постійної комісії районної ради з питань  депутатської діяльності, регламенту, інформації та законності районна рада </w:t>
      </w:r>
      <w:r w:rsidRPr="00B47B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05B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C69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</w:t>
      </w:r>
    </w:p>
    <w:p w14:paraId="7CAC3A75" w14:textId="6595F64C" w:rsidR="006C6981" w:rsidRDefault="006C6981" w:rsidP="006C6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0366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0F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D70F2D"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Припинити достроково повноваження депутата Хмільницької районної ради 8 скликання</w:t>
      </w:r>
      <w:r w:rsidR="00D70F2D" w:rsidRPr="00B54A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83DF2" w:rsidRPr="00383D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Бонсевич</w:t>
      </w:r>
      <w:proofErr w:type="spellEnd"/>
      <w:r w:rsidR="00383DF2" w:rsidRPr="00383D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Зої Григорівни</w:t>
      </w:r>
      <w:r w:rsidR="00383D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="00383DF2"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обрано</w:t>
      </w:r>
      <w:r w:rsidR="00383DF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383DF2"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83DF2">
        <w:rPr>
          <w:rFonts w:ascii="Times New Roman" w:hAnsi="Times New Roman" w:cs="Times New Roman"/>
          <w:sz w:val="28"/>
          <w:szCs w:val="28"/>
          <w:lang w:val="uk-UA"/>
        </w:rPr>
        <w:t>ід Вінницької обласної організації Всеукраїнське об’єднання</w:t>
      </w:r>
      <w:r w:rsidR="00383DF2"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  «</w:t>
      </w:r>
      <w:r w:rsidR="00383DF2">
        <w:rPr>
          <w:rFonts w:ascii="Times New Roman" w:hAnsi="Times New Roman" w:cs="Times New Roman"/>
          <w:sz w:val="28"/>
          <w:szCs w:val="28"/>
          <w:lang w:val="uk-UA"/>
        </w:rPr>
        <w:t>Батьківщина</w:t>
      </w:r>
      <w:r w:rsidR="00383DF2"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D70F2D"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 w:rsidR="00383D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</w:t>
      </w:r>
      <w:r w:rsidR="00D70F2D"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особистої заяви про склад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D70F2D"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  депутатських повноважень.</w:t>
      </w:r>
      <w:r w:rsidRPr="007066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96C2B9D" w14:textId="77777777" w:rsidR="006C6981" w:rsidRDefault="006C6981" w:rsidP="006C6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706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2.Вивести</w:t>
      </w:r>
      <w:r w:rsidRPr="006C698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383D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Бонсевич</w:t>
      </w:r>
      <w:proofErr w:type="spellEnd"/>
      <w:r w:rsidRPr="00383D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ю</w:t>
      </w:r>
      <w:r w:rsidRPr="00383DF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Григорівн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</w:t>
      </w:r>
      <w:r w:rsidRPr="007066A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706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зі складу постійної комісії районної ради </w:t>
      </w:r>
      <w:r w:rsidRPr="007066AC">
        <w:rPr>
          <w:rFonts w:ascii="Times New Roman" w:hAnsi="Times New Roman" w:cs="Times New Roman"/>
          <w:sz w:val="28"/>
          <w:szCs w:val="28"/>
          <w:lang w:val="uk-UA"/>
        </w:rPr>
        <w:t>з питань  бюджетно-фінансової діяльності та економічного розвитку</w:t>
      </w:r>
      <w:r w:rsidRPr="007066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</w:t>
      </w:r>
      <w:r w:rsidR="00D70F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</w:p>
    <w:p w14:paraId="1D33EC15" w14:textId="71C1886B" w:rsidR="00D70F2D" w:rsidRPr="006C6981" w:rsidRDefault="006C6981" w:rsidP="006C6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3</w:t>
      </w:r>
      <w:r w:rsidR="00D70F2D" w:rsidRPr="007B705E">
        <w:rPr>
          <w:rFonts w:ascii="Times New Roman" w:hAnsi="Times New Roman" w:cs="Times New Roman"/>
          <w:sz w:val="28"/>
          <w:szCs w:val="28"/>
          <w:lang w:val="uk-UA"/>
        </w:rPr>
        <w:t>.Направити дане рішення до Хмільницької районної територіальної виборчої комісії</w:t>
      </w:r>
      <w:r w:rsidR="00D70F2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6BF493C1" w14:textId="3C4CB3AE" w:rsidR="00D70F2D" w:rsidRPr="00647590" w:rsidRDefault="00D70F2D" w:rsidP="00D70F2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6C69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C69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20D540CF" w14:textId="77777777" w:rsidR="00D70F2D" w:rsidRPr="00647590" w:rsidRDefault="00D70F2D" w:rsidP="00D70F2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241C0B" w14:textId="77777777" w:rsidR="00D70F2D" w:rsidRPr="00647590" w:rsidRDefault="00D70F2D" w:rsidP="00D70F2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454997A" w14:textId="77777777" w:rsidR="00D70F2D" w:rsidRDefault="00D70F2D" w:rsidP="00D70F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Юрій СЛАБЧУК</w:t>
      </w:r>
    </w:p>
    <w:bookmarkEnd w:id="0"/>
    <w:p w14:paraId="6C90C219" w14:textId="77777777" w:rsidR="00D70F2D" w:rsidRDefault="00D70F2D" w:rsidP="00D70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8731EC3" w14:textId="77777777" w:rsidR="00D70F2D" w:rsidRDefault="00D70F2D" w:rsidP="00D70F2D">
      <w:pPr>
        <w:rPr>
          <w:b/>
          <w:sz w:val="28"/>
          <w:szCs w:val="28"/>
        </w:rPr>
      </w:pPr>
    </w:p>
    <w:p w14:paraId="436FE50C" w14:textId="77777777" w:rsidR="00D70F2D" w:rsidRDefault="00D70F2D" w:rsidP="00D70F2D"/>
    <w:p w14:paraId="36B2DEC4" w14:textId="77777777" w:rsidR="00D70F2D" w:rsidRDefault="00D70F2D" w:rsidP="00D70F2D"/>
    <w:p w14:paraId="0718E424" w14:textId="77777777" w:rsidR="00D70F2D" w:rsidRDefault="00D70F2D" w:rsidP="00D70F2D"/>
    <w:p w14:paraId="60F4F1DF" w14:textId="77777777" w:rsidR="00D70F2D" w:rsidRDefault="00D70F2D"/>
    <w:sectPr w:rsidR="00D70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F2D"/>
    <w:rsid w:val="000366E2"/>
    <w:rsid w:val="00383DF2"/>
    <w:rsid w:val="006C6981"/>
    <w:rsid w:val="00804217"/>
    <w:rsid w:val="00C5419F"/>
    <w:rsid w:val="00CB6B74"/>
    <w:rsid w:val="00D7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24BD3"/>
  <w15:chartTrackingRefBased/>
  <w15:docId w15:val="{6E1A18AB-9096-4BF1-B385-0B19DF6CE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F2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6</cp:revision>
  <dcterms:created xsi:type="dcterms:W3CDTF">2025-07-15T07:54:00Z</dcterms:created>
  <dcterms:modified xsi:type="dcterms:W3CDTF">2025-09-24T05:06:00Z</dcterms:modified>
</cp:coreProperties>
</file>